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D14C" w14:textId="77777777" w:rsidR="001E3EAA" w:rsidRDefault="001E3EAA" w:rsidP="001E3EAA">
      <w:pPr>
        <w:suppressAutoHyphens/>
        <w:ind w:left="0" w:firstLine="0"/>
        <w:rPr>
          <w:b w:val="0"/>
          <w:i w:val="0"/>
          <w:iCs/>
          <w:sz w:val="16"/>
          <w:szCs w:val="16"/>
        </w:rPr>
      </w:pPr>
    </w:p>
    <w:p w14:paraId="58114F64" w14:textId="77777777" w:rsidR="001E3EAA" w:rsidRDefault="001E3EAA" w:rsidP="001E3EAA">
      <w:pPr>
        <w:suppressAutoHyphens/>
        <w:ind w:left="0" w:firstLine="0"/>
        <w:rPr>
          <w:b w:val="0"/>
          <w:bCs/>
          <w:color w:val="FF0000"/>
          <w:sz w:val="22"/>
          <w:szCs w:val="22"/>
        </w:rPr>
      </w:pPr>
    </w:p>
    <w:p w14:paraId="2B1F9D40" w14:textId="77777777" w:rsidR="001E3EAA" w:rsidRPr="00C3725E" w:rsidRDefault="001E3EAA" w:rsidP="001E3EAA">
      <w:pPr>
        <w:suppressAutoHyphens/>
        <w:ind w:left="0" w:firstLine="0"/>
        <w:rPr>
          <w:i w:val="0"/>
          <w:iCs/>
          <w:sz w:val="22"/>
          <w:szCs w:val="22"/>
        </w:rPr>
      </w:pPr>
    </w:p>
    <w:p w14:paraId="76E065A1" w14:textId="77777777" w:rsidR="001E3EAA" w:rsidRPr="00C3725E" w:rsidRDefault="001E3EAA" w:rsidP="001E3EAA">
      <w:pPr>
        <w:shd w:val="clear" w:color="auto" w:fill="D9E2F3"/>
        <w:suppressAutoHyphens/>
        <w:jc w:val="right"/>
        <w:rPr>
          <w:rFonts w:ascii="Arial" w:hAnsi="Arial" w:cs="Arial"/>
          <w:bCs/>
          <w:i w:val="0"/>
          <w:iCs/>
          <w:sz w:val="22"/>
          <w:szCs w:val="22"/>
        </w:rPr>
      </w:pPr>
      <w:r w:rsidRPr="00C3725E">
        <w:rPr>
          <w:rFonts w:ascii="Arial" w:hAnsi="Arial" w:cs="Arial"/>
          <w:bCs/>
          <w:i w:val="0"/>
          <w:iCs/>
          <w:sz w:val="22"/>
          <w:szCs w:val="22"/>
        </w:rPr>
        <w:t>Zał. nr 6</w:t>
      </w:r>
    </w:p>
    <w:p w14:paraId="19A7D956" w14:textId="77777777" w:rsidR="001E3EAA" w:rsidRPr="00C3725E" w:rsidRDefault="001E3EAA" w:rsidP="001E3EAA">
      <w:pPr>
        <w:suppressAutoHyphens/>
        <w:rPr>
          <w:i w:val="0"/>
          <w:iCs/>
          <w:sz w:val="22"/>
          <w:szCs w:val="22"/>
        </w:rPr>
      </w:pPr>
    </w:p>
    <w:p w14:paraId="574977DB" w14:textId="77777777" w:rsidR="001E3EAA" w:rsidRPr="00593F88" w:rsidRDefault="001E3EAA" w:rsidP="001E3EAA">
      <w:pPr>
        <w:suppressAutoHyphens/>
        <w:spacing w:line="360" w:lineRule="auto"/>
        <w:jc w:val="center"/>
        <w:rPr>
          <w:i w:val="0"/>
          <w:iCs/>
          <w:sz w:val="28"/>
          <w:szCs w:val="28"/>
          <w:u w:val="single"/>
        </w:rPr>
      </w:pPr>
      <w:r w:rsidRPr="00593F88">
        <w:rPr>
          <w:i w:val="0"/>
          <w:iCs/>
          <w:sz w:val="28"/>
          <w:szCs w:val="28"/>
          <w:u w:val="single"/>
        </w:rPr>
        <w:t>Wykaz urządzeń</w:t>
      </w:r>
    </w:p>
    <w:p w14:paraId="3887EE91" w14:textId="77777777" w:rsidR="001E3EAA" w:rsidRPr="00C3725E" w:rsidRDefault="001E3EAA" w:rsidP="001E3EAA">
      <w:pPr>
        <w:suppressAutoHyphens/>
        <w:rPr>
          <w:i w:val="0"/>
          <w:iCs/>
          <w:sz w:val="22"/>
          <w:szCs w:val="22"/>
        </w:rPr>
      </w:pPr>
    </w:p>
    <w:p w14:paraId="51D7FAA1" w14:textId="77777777" w:rsidR="001E3EAA" w:rsidRDefault="001E3EAA" w:rsidP="001E3EAA">
      <w:pPr>
        <w:tabs>
          <w:tab w:val="clear" w:pos="720"/>
          <w:tab w:val="num" w:pos="360"/>
        </w:tabs>
        <w:suppressAutoHyphens/>
        <w:ind w:left="425" w:hanging="68"/>
        <w:jc w:val="center"/>
      </w:pPr>
      <w:r w:rsidRPr="00C3725E">
        <w:rPr>
          <w:b w:val="0"/>
          <w:i w:val="0"/>
          <w:iCs/>
          <w:sz w:val="22"/>
          <w:szCs w:val="22"/>
        </w:rPr>
        <w:t xml:space="preserve">Dotyczy: </w:t>
      </w:r>
      <w:r>
        <w:t>„Wykonanie horyzontalnych przewiertów sterowanych w technologii HDD na zadaniu</w:t>
      </w:r>
    </w:p>
    <w:p w14:paraId="65B6D70A" w14:textId="77777777" w:rsidR="001E3EAA" w:rsidRDefault="001E3EAA" w:rsidP="001E3EAA">
      <w:pPr>
        <w:tabs>
          <w:tab w:val="clear" w:pos="720"/>
          <w:tab w:val="num" w:pos="360"/>
        </w:tabs>
        <w:suppressAutoHyphens/>
        <w:ind w:left="425" w:hanging="68"/>
        <w:jc w:val="center"/>
      </w:pPr>
      <w:proofErr w:type="spellStart"/>
      <w:r>
        <w:t>pn</w:t>
      </w:r>
      <w:proofErr w:type="spellEnd"/>
      <w:r>
        <w:t xml:space="preserve">: „Przebudowa - wymiana sieci wodociągowej wraz z przyłączami w m. Mizerów </w:t>
      </w:r>
    </w:p>
    <w:p w14:paraId="326491B2" w14:textId="77777777" w:rsidR="001E3EAA" w:rsidRDefault="001E3EAA" w:rsidP="001E3EAA">
      <w:pPr>
        <w:tabs>
          <w:tab w:val="clear" w:pos="720"/>
          <w:tab w:val="num" w:pos="360"/>
        </w:tabs>
        <w:suppressAutoHyphens/>
        <w:ind w:left="425" w:hanging="68"/>
        <w:jc w:val="center"/>
      </w:pPr>
      <w:r>
        <w:t>- rejon ul. Wyzwolenia od ul. Dworskiej do ul. Średni Dwór, ul. Nadrzeczna i ulice przyległe do nich”</w:t>
      </w:r>
    </w:p>
    <w:p w14:paraId="57362531" w14:textId="77777777" w:rsidR="001E3EAA" w:rsidRPr="00C3725E" w:rsidRDefault="001E3EAA" w:rsidP="001E3EAA">
      <w:pPr>
        <w:tabs>
          <w:tab w:val="clear" w:pos="720"/>
          <w:tab w:val="num" w:pos="360"/>
        </w:tabs>
        <w:suppressAutoHyphens/>
        <w:ind w:left="425" w:hanging="68"/>
        <w:jc w:val="center"/>
        <w:rPr>
          <w:i w:val="0"/>
          <w:iCs/>
          <w:sz w:val="22"/>
          <w:szCs w:val="22"/>
        </w:rPr>
      </w:pPr>
      <w:r w:rsidRPr="00C3725E">
        <w:rPr>
          <w:i w:val="0"/>
          <w:iCs/>
          <w:sz w:val="22"/>
          <w:szCs w:val="22"/>
        </w:rPr>
        <w:t>Nazwa wykonawcy ..........................................................................................................</w:t>
      </w:r>
      <w:r>
        <w:rPr>
          <w:i w:val="0"/>
          <w:iCs/>
          <w:sz w:val="22"/>
          <w:szCs w:val="22"/>
        </w:rPr>
        <w:t>.......</w:t>
      </w:r>
      <w:r w:rsidRPr="00C3725E">
        <w:rPr>
          <w:i w:val="0"/>
          <w:iCs/>
          <w:sz w:val="22"/>
          <w:szCs w:val="22"/>
        </w:rPr>
        <w:t>............</w:t>
      </w:r>
    </w:p>
    <w:p w14:paraId="533DA63C" w14:textId="77777777" w:rsidR="001E3EAA" w:rsidRPr="00C3725E" w:rsidRDefault="001E3EAA" w:rsidP="001E3EAA">
      <w:pPr>
        <w:suppressAutoHyphens/>
        <w:spacing w:line="360" w:lineRule="auto"/>
        <w:rPr>
          <w:i w:val="0"/>
          <w:iCs/>
          <w:sz w:val="22"/>
          <w:szCs w:val="22"/>
        </w:rPr>
      </w:pPr>
      <w:r w:rsidRPr="00C3725E">
        <w:rPr>
          <w:i w:val="0"/>
          <w:iCs/>
          <w:sz w:val="22"/>
          <w:szCs w:val="22"/>
        </w:rPr>
        <w:t>Adres wykonawcy ...........................................................................................................</w:t>
      </w:r>
      <w:r>
        <w:rPr>
          <w:i w:val="0"/>
          <w:iCs/>
          <w:sz w:val="22"/>
          <w:szCs w:val="22"/>
        </w:rPr>
        <w:t>.....</w:t>
      </w:r>
      <w:r w:rsidRPr="00C3725E">
        <w:rPr>
          <w:i w:val="0"/>
          <w:iCs/>
          <w:sz w:val="22"/>
          <w:szCs w:val="22"/>
        </w:rPr>
        <w:t>..</w:t>
      </w:r>
      <w:r>
        <w:rPr>
          <w:i w:val="0"/>
          <w:iCs/>
          <w:sz w:val="22"/>
          <w:szCs w:val="22"/>
        </w:rPr>
        <w:t>.</w:t>
      </w:r>
      <w:r w:rsidRPr="00C3725E">
        <w:rPr>
          <w:i w:val="0"/>
          <w:iCs/>
          <w:sz w:val="22"/>
          <w:szCs w:val="22"/>
        </w:rPr>
        <w:t>...........</w:t>
      </w:r>
    </w:p>
    <w:p w14:paraId="7F1F390A" w14:textId="77777777" w:rsidR="001E3EAA" w:rsidRPr="00C3725E" w:rsidRDefault="001E3EAA" w:rsidP="001E3EAA">
      <w:pPr>
        <w:suppressAutoHyphens/>
        <w:spacing w:line="360" w:lineRule="auto"/>
        <w:rPr>
          <w:i w:val="0"/>
          <w:iCs/>
          <w:sz w:val="22"/>
          <w:szCs w:val="22"/>
        </w:rPr>
      </w:pPr>
      <w:r w:rsidRPr="00C3725E">
        <w:rPr>
          <w:i w:val="0"/>
          <w:iCs/>
          <w:sz w:val="22"/>
          <w:szCs w:val="22"/>
        </w:rPr>
        <w:t>Numer telefonu ............................................</w:t>
      </w:r>
      <w:r>
        <w:rPr>
          <w:i w:val="0"/>
          <w:iCs/>
          <w:sz w:val="22"/>
          <w:szCs w:val="22"/>
        </w:rPr>
        <w:t>......................................</w:t>
      </w:r>
      <w:r w:rsidRPr="00C3725E">
        <w:rPr>
          <w:i w:val="0"/>
          <w:iCs/>
          <w:sz w:val="22"/>
          <w:szCs w:val="22"/>
        </w:rPr>
        <w:t>.............................</w:t>
      </w:r>
      <w:r>
        <w:rPr>
          <w:i w:val="0"/>
          <w:iCs/>
          <w:sz w:val="22"/>
          <w:szCs w:val="22"/>
        </w:rPr>
        <w:t>.....</w:t>
      </w:r>
      <w:r w:rsidRPr="00C3725E">
        <w:rPr>
          <w:i w:val="0"/>
          <w:iCs/>
          <w:sz w:val="22"/>
          <w:szCs w:val="22"/>
        </w:rPr>
        <w:t>..</w:t>
      </w:r>
      <w:r>
        <w:rPr>
          <w:i w:val="0"/>
          <w:iCs/>
          <w:sz w:val="22"/>
          <w:szCs w:val="22"/>
        </w:rPr>
        <w:t>..</w:t>
      </w:r>
      <w:r w:rsidRPr="00C3725E">
        <w:rPr>
          <w:i w:val="0"/>
          <w:iCs/>
          <w:sz w:val="22"/>
          <w:szCs w:val="22"/>
        </w:rPr>
        <w:t>...........</w:t>
      </w:r>
    </w:p>
    <w:p w14:paraId="6BDC2E64" w14:textId="77777777" w:rsidR="001E3EAA" w:rsidRPr="00C3725E" w:rsidRDefault="001E3EAA" w:rsidP="001E3EAA">
      <w:pPr>
        <w:suppressAutoHyphens/>
        <w:rPr>
          <w:i w:val="0"/>
          <w:iCs/>
          <w:sz w:val="22"/>
          <w:szCs w:val="22"/>
        </w:rPr>
      </w:pPr>
    </w:p>
    <w:p w14:paraId="78EC929C" w14:textId="77777777" w:rsidR="001E3EAA" w:rsidRPr="006B061E" w:rsidRDefault="001E3EAA" w:rsidP="001E3EAA">
      <w:pPr>
        <w:tabs>
          <w:tab w:val="clear" w:pos="720"/>
        </w:tabs>
        <w:suppressAutoHyphens/>
        <w:ind w:left="426" w:hanging="66"/>
        <w:rPr>
          <w:color w:val="FF0000"/>
          <w:sz w:val="22"/>
          <w:szCs w:val="22"/>
        </w:rPr>
      </w:pPr>
      <w:r w:rsidRPr="006B061E">
        <w:rPr>
          <w:i w:val="0"/>
          <w:iCs/>
          <w:sz w:val="22"/>
          <w:szCs w:val="22"/>
        </w:rPr>
        <w:t xml:space="preserve">Wykaz </w:t>
      </w:r>
      <w:r w:rsidRPr="00593F88">
        <w:rPr>
          <w:i w:val="0"/>
          <w:iCs/>
          <w:sz w:val="22"/>
          <w:szCs w:val="22"/>
        </w:rPr>
        <w:t>urządzeń, które umożliwiają wykonanie przewiertów sterowanych o następujących parametrach:</w:t>
      </w:r>
    </w:p>
    <w:p w14:paraId="26C1543F" w14:textId="6322744B" w:rsidR="001E3EAA" w:rsidRPr="00593F88" w:rsidRDefault="001E3EAA" w:rsidP="001E3EAA">
      <w:pPr>
        <w:pStyle w:val="Default"/>
        <w:ind w:left="709"/>
        <w:rPr>
          <w:b/>
          <w:sz w:val="22"/>
          <w:szCs w:val="22"/>
        </w:rPr>
      </w:pPr>
      <w:r w:rsidRPr="00593F88">
        <w:rPr>
          <w:b/>
          <w:sz w:val="22"/>
          <w:szCs w:val="22"/>
        </w:rPr>
        <w:t xml:space="preserve">- zakres średnic przewiertu PE Ø 40 mm – PE Ø </w:t>
      </w:r>
      <w:r>
        <w:rPr>
          <w:b/>
          <w:sz w:val="22"/>
          <w:szCs w:val="22"/>
        </w:rPr>
        <w:t>315</w:t>
      </w:r>
      <w:r w:rsidRPr="00593F88">
        <w:rPr>
          <w:b/>
          <w:sz w:val="22"/>
          <w:szCs w:val="22"/>
        </w:rPr>
        <w:t xml:space="preserve"> mm,</w:t>
      </w:r>
    </w:p>
    <w:p w14:paraId="61C9CC2D" w14:textId="1C88C081" w:rsidR="001E3EAA" w:rsidRPr="00593F88" w:rsidRDefault="001E3EAA" w:rsidP="001E3EAA">
      <w:pPr>
        <w:pStyle w:val="Default"/>
        <w:ind w:left="709"/>
        <w:rPr>
          <w:b/>
          <w:sz w:val="22"/>
          <w:szCs w:val="22"/>
        </w:rPr>
      </w:pPr>
      <w:r w:rsidRPr="00593F88">
        <w:rPr>
          <w:b/>
          <w:sz w:val="22"/>
          <w:szCs w:val="22"/>
        </w:rPr>
        <w:t xml:space="preserve">- długość przewiertu dla rurociągów sieciowych nie mniej niż </w:t>
      </w:r>
      <w:r>
        <w:rPr>
          <w:b/>
          <w:sz w:val="22"/>
          <w:szCs w:val="22"/>
        </w:rPr>
        <w:t>1</w:t>
      </w:r>
      <w:r w:rsidRPr="00593F88">
        <w:rPr>
          <w:b/>
          <w:sz w:val="22"/>
          <w:szCs w:val="22"/>
        </w:rPr>
        <w:t>20 m</w:t>
      </w:r>
      <w:r>
        <w:rPr>
          <w:b/>
          <w:sz w:val="22"/>
          <w:szCs w:val="22"/>
        </w:rPr>
        <w:t xml:space="preserve"> dla PE </w:t>
      </w:r>
      <w:r w:rsidRPr="00593F88">
        <w:rPr>
          <w:b/>
          <w:sz w:val="22"/>
          <w:szCs w:val="22"/>
        </w:rPr>
        <w:t>Ø</w:t>
      </w:r>
      <w:r>
        <w:rPr>
          <w:b/>
          <w:sz w:val="22"/>
          <w:szCs w:val="22"/>
        </w:rPr>
        <w:t xml:space="preserve"> 160mm</w:t>
      </w:r>
      <w:r w:rsidRPr="00593F88">
        <w:rPr>
          <w:b/>
          <w:sz w:val="22"/>
          <w:szCs w:val="22"/>
        </w:rPr>
        <w:t>,</w:t>
      </w:r>
    </w:p>
    <w:p w14:paraId="15AACBA4" w14:textId="77777777" w:rsidR="001E3EAA" w:rsidRPr="00593F88" w:rsidRDefault="001E3EAA" w:rsidP="001E3EAA">
      <w:pPr>
        <w:pStyle w:val="Default"/>
        <w:ind w:left="709"/>
        <w:rPr>
          <w:b/>
          <w:sz w:val="22"/>
          <w:szCs w:val="22"/>
        </w:rPr>
      </w:pPr>
      <w:r w:rsidRPr="00593F88">
        <w:rPr>
          <w:b/>
          <w:sz w:val="22"/>
          <w:szCs w:val="22"/>
        </w:rPr>
        <w:t xml:space="preserve">- możliwość ciągłej kontroli trasy </w:t>
      </w:r>
      <w:r>
        <w:rPr>
          <w:b/>
          <w:sz w:val="22"/>
          <w:szCs w:val="22"/>
        </w:rPr>
        <w:t xml:space="preserve">oraz głębokości </w:t>
      </w:r>
      <w:r w:rsidRPr="00593F88">
        <w:rPr>
          <w:b/>
          <w:sz w:val="22"/>
          <w:szCs w:val="22"/>
        </w:rPr>
        <w:t>wykonywanego przewiertu sterowanego.</w:t>
      </w:r>
    </w:p>
    <w:p w14:paraId="54531EA1" w14:textId="77777777" w:rsidR="001E3EAA" w:rsidRPr="00D12B3C" w:rsidRDefault="001E3EAA" w:rsidP="001E3EAA">
      <w:pPr>
        <w:pStyle w:val="Default"/>
        <w:ind w:left="709"/>
        <w:jc w:val="both"/>
        <w:rPr>
          <w:b/>
          <w:color w:val="auto"/>
        </w:rPr>
      </w:pPr>
    </w:p>
    <w:p w14:paraId="13CAEE58" w14:textId="77777777" w:rsidR="001E3EAA" w:rsidRPr="00BC6FC1" w:rsidRDefault="001E3EAA" w:rsidP="001E3EAA">
      <w:pPr>
        <w:pStyle w:val="Default"/>
        <w:ind w:left="426"/>
        <w:jc w:val="both"/>
        <w:rPr>
          <w:b/>
          <w:color w:val="auto"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8788"/>
      </w:tblGrid>
      <w:tr w:rsidR="001E3EAA" w:rsidRPr="00C3725E" w14:paraId="765FD328" w14:textId="77777777" w:rsidTr="00A13029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65000" w14:textId="77777777" w:rsidR="001E3EAA" w:rsidRPr="00C3725E" w:rsidRDefault="001E3EAA" w:rsidP="00A13029">
            <w:pPr>
              <w:tabs>
                <w:tab w:val="clear" w:pos="720"/>
              </w:tabs>
              <w:suppressAutoHyphens/>
              <w:snapToGrid w:val="0"/>
              <w:ind w:left="10" w:firstLine="0"/>
              <w:jc w:val="center"/>
              <w:rPr>
                <w:i w:val="0"/>
                <w:iCs/>
                <w:sz w:val="22"/>
                <w:szCs w:val="22"/>
                <w:lang/>
              </w:rPr>
            </w:pPr>
            <w:r w:rsidRPr="00C3725E">
              <w:rPr>
                <w:i w:val="0"/>
                <w:iCs/>
                <w:sz w:val="22"/>
                <w:szCs w:val="22"/>
                <w:lang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0C62" w14:textId="77777777" w:rsidR="001E3EAA" w:rsidRPr="00C3725E" w:rsidRDefault="001E3EAA" w:rsidP="00A13029">
            <w:pPr>
              <w:tabs>
                <w:tab w:val="clear" w:pos="720"/>
              </w:tabs>
              <w:suppressAutoHyphens/>
              <w:ind w:left="29" w:firstLine="0"/>
              <w:jc w:val="center"/>
              <w:rPr>
                <w:i w:val="0"/>
                <w:iCs/>
                <w:sz w:val="22"/>
                <w:szCs w:val="22"/>
                <w:lang/>
              </w:rPr>
            </w:pPr>
            <w:r>
              <w:rPr>
                <w:i w:val="0"/>
                <w:iCs/>
                <w:sz w:val="22"/>
                <w:szCs w:val="22"/>
              </w:rPr>
              <w:t>Nazwa urządzenia</w:t>
            </w:r>
          </w:p>
        </w:tc>
      </w:tr>
      <w:tr w:rsidR="001E3EAA" w:rsidRPr="00C3725E" w14:paraId="22CBC955" w14:textId="77777777" w:rsidTr="00A13029">
        <w:trPr>
          <w:trHeight w:val="762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49147" w14:textId="77777777" w:rsidR="001E3EAA" w:rsidRPr="00C3725E" w:rsidRDefault="001E3EAA" w:rsidP="00A13029">
            <w:pPr>
              <w:tabs>
                <w:tab w:val="clear" w:pos="720"/>
              </w:tabs>
              <w:suppressAutoHyphens/>
              <w:snapToGrid w:val="0"/>
              <w:ind w:left="-20" w:hanging="47"/>
              <w:jc w:val="center"/>
              <w:rPr>
                <w:i w:val="0"/>
                <w:iCs/>
                <w:sz w:val="22"/>
                <w:szCs w:val="22"/>
                <w:lang/>
              </w:rPr>
            </w:pPr>
            <w:r w:rsidRPr="00C3725E">
              <w:rPr>
                <w:i w:val="0"/>
                <w:iCs/>
                <w:sz w:val="22"/>
                <w:szCs w:val="22"/>
                <w:lang/>
              </w:rPr>
              <w:t>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326C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  <w:p w14:paraId="54B94D13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  <w:p w14:paraId="63CEA4B2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  <w:p w14:paraId="099135DB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</w:tc>
      </w:tr>
      <w:tr w:rsidR="001E3EAA" w:rsidRPr="00C3725E" w14:paraId="4A744FE2" w14:textId="77777777" w:rsidTr="00A13029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7933F" w14:textId="77777777" w:rsidR="001E3EAA" w:rsidRPr="00C3725E" w:rsidRDefault="001E3EAA" w:rsidP="00A13029">
            <w:pPr>
              <w:tabs>
                <w:tab w:val="clear" w:pos="720"/>
              </w:tabs>
              <w:suppressAutoHyphens/>
              <w:snapToGrid w:val="0"/>
              <w:ind w:left="-20" w:hanging="47"/>
              <w:jc w:val="center"/>
              <w:rPr>
                <w:i w:val="0"/>
                <w:iCs/>
                <w:sz w:val="22"/>
                <w:szCs w:val="22"/>
                <w:lang/>
              </w:rPr>
            </w:pPr>
            <w:r w:rsidRPr="00C3725E">
              <w:rPr>
                <w:i w:val="0"/>
                <w:iCs/>
                <w:sz w:val="22"/>
                <w:szCs w:val="22"/>
                <w:lang/>
              </w:rPr>
              <w:t>2.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220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  <w:p w14:paraId="6D67EAC5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  <w:p w14:paraId="46A67F3A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  <w:p w14:paraId="7C6BB10E" w14:textId="77777777" w:rsidR="001E3EAA" w:rsidRPr="00C3725E" w:rsidRDefault="001E3EAA" w:rsidP="00A13029">
            <w:pPr>
              <w:suppressAutoHyphens/>
              <w:snapToGrid w:val="0"/>
              <w:rPr>
                <w:b w:val="0"/>
                <w:i w:val="0"/>
                <w:iCs/>
                <w:sz w:val="22"/>
                <w:szCs w:val="22"/>
                <w:lang/>
              </w:rPr>
            </w:pPr>
          </w:p>
        </w:tc>
      </w:tr>
    </w:tbl>
    <w:p w14:paraId="6B297D39" w14:textId="77777777" w:rsidR="001E3EAA" w:rsidRPr="00C3725E" w:rsidRDefault="001E3EAA" w:rsidP="001E3EAA">
      <w:pPr>
        <w:tabs>
          <w:tab w:val="clear" w:pos="720"/>
        </w:tabs>
        <w:suppressAutoHyphens/>
        <w:ind w:left="-142" w:hanging="11"/>
        <w:rPr>
          <w:b w:val="0"/>
          <w:i w:val="0"/>
          <w:iCs/>
          <w:sz w:val="22"/>
          <w:szCs w:val="22"/>
          <w:lang/>
        </w:rPr>
      </w:pPr>
      <w:r w:rsidRPr="00C3725E">
        <w:rPr>
          <w:b w:val="0"/>
          <w:i w:val="0"/>
          <w:iCs/>
          <w:sz w:val="22"/>
          <w:szCs w:val="22"/>
          <w:lang/>
        </w:rPr>
        <w:t>*UWAGA</w:t>
      </w:r>
      <w:r w:rsidRPr="004F7FE9">
        <w:rPr>
          <w:b w:val="0"/>
          <w:i w:val="0"/>
          <w:iCs/>
          <w:color w:val="auto"/>
          <w:sz w:val="20"/>
          <w:szCs w:val="20"/>
          <w:lang/>
        </w:rPr>
        <w:t xml:space="preserve">: </w:t>
      </w:r>
      <w:r w:rsidRPr="004F7FE9">
        <w:rPr>
          <w:b w:val="0"/>
          <w:i w:val="0"/>
          <w:iCs/>
          <w:color w:val="auto"/>
          <w:spacing w:val="-1"/>
          <w:sz w:val="20"/>
          <w:szCs w:val="20"/>
        </w:rPr>
        <w:t xml:space="preserve">Zgodnie z Regulaminem </w:t>
      </w:r>
      <w:r w:rsidRPr="004F7FE9">
        <w:rPr>
          <w:b w:val="0"/>
          <w:i w:val="0"/>
          <w:iCs/>
          <w:color w:val="auto"/>
          <w:sz w:val="20"/>
          <w:szCs w:val="20"/>
        </w:rPr>
        <w:t>udzielania przez PGK Sp. z o.o. zamówień sektorowych, których wartość nie przekracza progów unijnych, o których mowa w art. 3 ustawy z dnia 11.09.2019 r. prawo zamówień publicznych</w:t>
      </w:r>
      <w:r w:rsidRPr="004F7FE9">
        <w:rPr>
          <w:b w:val="0"/>
          <w:i w:val="0"/>
          <w:iCs/>
          <w:color w:val="auto"/>
          <w:spacing w:val="-1"/>
          <w:sz w:val="20"/>
          <w:szCs w:val="20"/>
        </w:rPr>
        <w:t xml:space="preserve"> Zamawiający nie dopuszcza posługiwania się przez wykonawców ubiegających się o udzielenie zamówienia wiedzą </w:t>
      </w:r>
      <w:r>
        <w:rPr>
          <w:b w:val="0"/>
          <w:i w:val="0"/>
          <w:iCs/>
          <w:color w:val="auto"/>
          <w:spacing w:val="-1"/>
          <w:sz w:val="20"/>
          <w:szCs w:val="20"/>
        </w:rPr>
        <w:br/>
      </w:r>
      <w:r w:rsidRPr="004F7FE9">
        <w:rPr>
          <w:b w:val="0"/>
          <w:i w:val="0"/>
          <w:iCs/>
          <w:color w:val="auto"/>
          <w:spacing w:val="-1"/>
          <w:sz w:val="20"/>
          <w:szCs w:val="20"/>
        </w:rPr>
        <w:t>i doświadczeniem, potencjałem technicznym, osobami zdolnymi do wykonania zamówienia lub zdolnościami finansowymi innych podmiotów niebiorących udziału w realizacji zamówienia.</w:t>
      </w:r>
    </w:p>
    <w:p w14:paraId="31B5D1AB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  <w:r w:rsidRPr="00C3725E">
        <w:rPr>
          <w:i w:val="0"/>
          <w:iCs/>
          <w:sz w:val="22"/>
          <w:szCs w:val="22"/>
          <w:lang/>
        </w:rPr>
        <w:t xml:space="preserve">                                                                                                      </w:t>
      </w:r>
    </w:p>
    <w:p w14:paraId="27395E92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5EEDCB86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63A5AE44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661B57B1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42001E35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1993A93A" w14:textId="77777777" w:rsidR="001E3EAA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50CFE4F8" w14:textId="77777777" w:rsidR="001E3EAA" w:rsidRPr="00C3725E" w:rsidRDefault="001E3EAA" w:rsidP="001E3EAA">
      <w:pPr>
        <w:suppressAutoHyphens/>
        <w:ind w:right="-993"/>
        <w:rPr>
          <w:i w:val="0"/>
          <w:iCs/>
          <w:sz w:val="22"/>
          <w:szCs w:val="22"/>
          <w:lang/>
        </w:rPr>
      </w:pPr>
    </w:p>
    <w:p w14:paraId="528FE232" w14:textId="77777777" w:rsidR="001E3EAA" w:rsidRPr="00C3725E" w:rsidRDefault="001E3EAA" w:rsidP="001E3EAA">
      <w:pPr>
        <w:suppressAutoHyphens/>
        <w:ind w:right="-993"/>
        <w:rPr>
          <w:i w:val="0"/>
          <w:iCs/>
          <w:sz w:val="16"/>
          <w:szCs w:val="16"/>
          <w:lang/>
        </w:rPr>
      </w:pP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</w:r>
      <w:r w:rsidRPr="00C3725E">
        <w:rPr>
          <w:i w:val="0"/>
          <w:iCs/>
          <w:sz w:val="22"/>
          <w:szCs w:val="22"/>
          <w:lang/>
        </w:rPr>
        <w:tab/>
        <w:t xml:space="preserve">         </w:t>
      </w:r>
      <w:r w:rsidRPr="00C3725E">
        <w:rPr>
          <w:i w:val="0"/>
          <w:iCs/>
          <w:sz w:val="16"/>
          <w:szCs w:val="16"/>
          <w:lang/>
        </w:rPr>
        <w:t>…………..………..............................</w:t>
      </w:r>
    </w:p>
    <w:p w14:paraId="74E58BC7" w14:textId="77777777" w:rsidR="001E3EAA" w:rsidRPr="00A167AB" w:rsidRDefault="001E3EAA" w:rsidP="001E3EAA">
      <w:pPr>
        <w:suppressAutoHyphens/>
        <w:rPr>
          <w:b w:val="0"/>
          <w:bCs/>
          <w:i w:val="0"/>
          <w:iCs/>
          <w:sz w:val="16"/>
          <w:szCs w:val="16"/>
        </w:rPr>
      </w:pPr>
      <w:r w:rsidRPr="00C3725E">
        <w:rPr>
          <w:i w:val="0"/>
          <w:iCs/>
          <w:sz w:val="16"/>
          <w:szCs w:val="16"/>
        </w:rPr>
        <w:t xml:space="preserve">          </w:t>
      </w:r>
      <w:r w:rsidRPr="00C3725E">
        <w:rPr>
          <w:i w:val="0"/>
          <w:iCs/>
          <w:sz w:val="16"/>
          <w:szCs w:val="16"/>
        </w:rPr>
        <w:tab/>
      </w:r>
      <w:r w:rsidRPr="00C3725E">
        <w:rPr>
          <w:i w:val="0"/>
          <w:iCs/>
          <w:sz w:val="16"/>
          <w:szCs w:val="16"/>
        </w:rPr>
        <w:tab/>
      </w:r>
      <w:r w:rsidRPr="00C3725E">
        <w:rPr>
          <w:i w:val="0"/>
          <w:iCs/>
          <w:sz w:val="16"/>
          <w:szCs w:val="16"/>
        </w:rPr>
        <w:tab/>
      </w:r>
      <w:r w:rsidRPr="00C3725E">
        <w:rPr>
          <w:i w:val="0"/>
          <w:iCs/>
          <w:sz w:val="16"/>
          <w:szCs w:val="16"/>
        </w:rPr>
        <w:tab/>
        <w:t xml:space="preserve">                                                                   (</w:t>
      </w:r>
      <w:r w:rsidRPr="00A167AB">
        <w:rPr>
          <w:b w:val="0"/>
          <w:bCs/>
          <w:i w:val="0"/>
          <w:iCs/>
          <w:sz w:val="16"/>
          <w:szCs w:val="16"/>
        </w:rPr>
        <w:t xml:space="preserve">data i podpis/y i pieczęć imienna </w:t>
      </w:r>
    </w:p>
    <w:p w14:paraId="2530358D" w14:textId="77777777" w:rsidR="001E3EAA" w:rsidRDefault="001E3EAA" w:rsidP="001E3EAA">
      <w:pPr>
        <w:suppressAutoHyphens/>
        <w:rPr>
          <w:b w:val="0"/>
          <w:bCs/>
          <w:i w:val="0"/>
          <w:iCs/>
          <w:sz w:val="16"/>
          <w:szCs w:val="16"/>
        </w:rPr>
      </w:pPr>
      <w:r w:rsidRPr="00A167AB">
        <w:rPr>
          <w:b w:val="0"/>
          <w:bCs/>
          <w:i w:val="0"/>
          <w:iCs/>
          <w:sz w:val="16"/>
          <w:szCs w:val="16"/>
        </w:rPr>
        <w:tab/>
      </w:r>
      <w:r w:rsidRPr="00A167AB">
        <w:rPr>
          <w:b w:val="0"/>
          <w:bCs/>
          <w:i w:val="0"/>
          <w:iCs/>
          <w:sz w:val="16"/>
          <w:szCs w:val="16"/>
        </w:rPr>
        <w:tab/>
      </w:r>
      <w:r w:rsidRPr="00A167AB">
        <w:rPr>
          <w:b w:val="0"/>
          <w:bCs/>
          <w:i w:val="0"/>
          <w:iCs/>
          <w:sz w:val="16"/>
          <w:szCs w:val="16"/>
        </w:rPr>
        <w:tab/>
      </w:r>
      <w:r w:rsidRPr="00A167AB">
        <w:rPr>
          <w:b w:val="0"/>
          <w:bCs/>
          <w:i w:val="0"/>
          <w:iCs/>
          <w:sz w:val="16"/>
          <w:szCs w:val="16"/>
        </w:rPr>
        <w:tab/>
      </w:r>
      <w:r w:rsidRPr="00A167AB">
        <w:rPr>
          <w:b w:val="0"/>
          <w:bCs/>
          <w:i w:val="0"/>
          <w:iCs/>
          <w:sz w:val="16"/>
          <w:szCs w:val="16"/>
        </w:rPr>
        <w:tab/>
      </w:r>
      <w:r w:rsidRPr="00A167AB">
        <w:rPr>
          <w:b w:val="0"/>
          <w:bCs/>
          <w:i w:val="0"/>
          <w:iCs/>
          <w:sz w:val="16"/>
          <w:szCs w:val="16"/>
        </w:rPr>
        <w:tab/>
      </w:r>
      <w:r w:rsidRPr="00A167AB">
        <w:rPr>
          <w:b w:val="0"/>
          <w:bCs/>
          <w:i w:val="0"/>
          <w:iCs/>
          <w:sz w:val="16"/>
          <w:szCs w:val="16"/>
        </w:rPr>
        <w:tab/>
        <w:t xml:space="preserve">        </w:t>
      </w:r>
      <w:r w:rsidRPr="00A167AB">
        <w:rPr>
          <w:b w:val="0"/>
          <w:bCs/>
          <w:i w:val="0"/>
          <w:iCs/>
          <w:sz w:val="16"/>
          <w:szCs w:val="16"/>
        </w:rPr>
        <w:tab/>
        <w:t xml:space="preserve">              upełnomocnionego/</w:t>
      </w:r>
      <w:proofErr w:type="spellStart"/>
      <w:r w:rsidRPr="00A167AB">
        <w:rPr>
          <w:b w:val="0"/>
          <w:bCs/>
          <w:i w:val="0"/>
          <w:iCs/>
          <w:sz w:val="16"/>
          <w:szCs w:val="16"/>
        </w:rPr>
        <w:t>ych</w:t>
      </w:r>
      <w:proofErr w:type="spellEnd"/>
      <w:r w:rsidRPr="00A167AB">
        <w:rPr>
          <w:b w:val="0"/>
          <w:bCs/>
          <w:i w:val="0"/>
          <w:iCs/>
          <w:sz w:val="16"/>
          <w:szCs w:val="16"/>
        </w:rPr>
        <w:t xml:space="preserve"> przedst</w:t>
      </w:r>
      <w:r w:rsidRPr="00A167AB">
        <w:rPr>
          <w:b w:val="0"/>
          <w:bCs/>
          <w:i w:val="0"/>
          <w:iCs/>
          <w:sz w:val="16"/>
          <w:szCs w:val="16"/>
        </w:rPr>
        <w:t>a</w:t>
      </w:r>
      <w:r w:rsidRPr="00A167AB">
        <w:rPr>
          <w:b w:val="0"/>
          <w:bCs/>
          <w:i w:val="0"/>
          <w:iCs/>
          <w:sz w:val="16"/>
          <w:szCs w:val="16"/>
        </w:rPr>
        <w:t>wiciela/li</w:t>
      </w:r>
    </w:p>
    <w:p w14:paraId="407F869D" w14:textId="77777777" w:rsidR="00560E58" w:rsidRDefault="00560E58"/>
    <w:sectPr w:rsidR="0056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AA"/>
    <w:rsid w:val="001E3EAA"/>
    <w:rsid w:val="005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BEE7"/>
  <w15:chartTrackingRefBased/>
  <w15:docId w15:val="{67955227-774C-434F-9757-1198AD58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EAA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i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E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Zech</dc:creator>
  <cp:keywords/>
  <dc:description/>
  <cp:lastModifiedBy>Magdalena Zech</cp:lastModifiedBy>
  <cp:revision>1</cp:revision>
  <dcterms:created xsi:type="dcterms:W3CDTF">2024-04-22T07:15:00Z</dcterms:created>
  <dcterms:modified xsi:type="dcterms:W3CDTF">2024-04-22T07:17:00Z</dcterms:modified>
</cp:coreProperties>
</file>